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7424" w14:textId="6696ECE0" w:rsidR="008B1E69" w:rsidRPr="000679F1" w:rsidRDefault="008B1E69" w:rsidP="00781CDD">
      <w:pPr>
        <w:widowControl/>
        <w:spacing w:after="60" w:line="259" w:lineRule="auto"/>
        <w:ind w:left="708" w:firstLine="708"/>
        <w:jc w:val="center"/>
        <w:rPr>
          <w:rFonts w:ascii="Georgia" w:eastAsia="Calibri" w:hAnsi="Georgia"/>
          <w:b/>
          <w:sz w:val="24"/>
          <w:lang w:val="uk-UA" w:eastAsia="en-US"/>
        </w:rPr>
      </w:pPr>
      <w:r w:rsidRPr="000679F1">
        <w:rPr>
          <w:rFonts w:ascii="Georgia" w:eastAsia="Calibri" w:hAnsi="Georgia"/>
          <w:b/>
          <w:sz w:val="24"/>
          <w:lang w:val="uk-UA" w:eastAsia="en-US"/>
        </w:rPr>
        <w:t>Про</w:t>
      </w:r>
      <w:r w:rsidR="00A9144B">
        <w:rPr>
          <w:rFonts w:ascii="Georgia" w:eastAsia="Calibri" w:hAnsi="Georgia"/>
          <w:b/>
          <w:sz w:val="24"/>
          <w:lang w:val="uk-UA" w:eastAsia="en-US"/>
        </w:rPr>
        <w:t>є</w:t>
      </w:r>
      <w:r w:rsidRPr="000679F1">
        <w:rPr>
          <w:rFonts w:ascii="Georgia" w:eastAsia="Calibri" w:hAnsi="Georgia"/>
          <w:b/>
          <w:sz w:val="24"/>
          <w:lang w:val="uk-UA" w:eastAsia="en-US"/>
        </w:rPr>
        <w:t xml:space="preserve">кт для участі </w:t>
      </w:r>
      <w:r w:rsidR="00781CDD" w:rsidRPr="00781CDD">
        <w:rPr>
          <w:rFonts w:ascii="Georgia" w:eastAsia="Calibri" w:hAnsi="Georgia"/>
          <w:b/>
          <w:sz w:val="24"/>
          <w:lang w:val="uk-UA" w:eastAsia="en-US"/>
        </w:rPr>
        <w:t>у оголошенні про подання заявок Z4867/FR/SA: «Покращення доступу до послуг для жінок та дівчат</w:t>
      </w:r>
      <w:r w:rsidR="00640663">
        <w:rPr>
          <w:rFonts w:ascii="Georgia" w:eastAsia="Calibri" w:hAnsi="Georgia"/>
          <w:b/>
          <w:sz w:val="24"/>
          <w:lang w:val="uk-UA" w:eastAsia="en-US"/>
        </w:rPr>
        <w:t xml:space="preserve"> із вразливих груп населення</w:t>
      </w:r>
      <w:r w:rsidR="00781CDD" w:rsidRPr="00781CDD">
        <w:rPr>
          <w:rFonts w:ascii="Georgia" w:eastAsia="Calibri" w:hAnsi="Georgia"/>
          <w:b/>
          <w:sz w:val="24"/>
          <w:lang w:val="uk-UA" w:eastAsia="en-US"/>
        </w:rPr>
        <w:t>».</w:t>
      </w:r>
    </w:p>
    <w:p w14:paraId="131AE87A" w14:textId="77777777" w:rsidR="008B1E69" w:rsidRPr="000679F1" w:rsidRDefault="008B1E69" w:rsidP="008B2DC4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</w:p>
    <w:p w14:paraId="06F699AD" w14:textId="77777777" w:rsidR="008B1E69" w:rsidRPr="000679F1" w:rsidRDefault="008B1E69" w:rsidP="008B2DC4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</w:p>
    <w:p w14:paraId="7479352C" w14:textId="75B9DA7D" w:rsidR="008B1E69" w:rsidRPr="000679F1" w:rsidRDefault="008B2DC4" w:rsidP="008B1E69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  <w:r w:rsidRPr="000679F1">
        <w:rPr>
          <w:rFonts w:ascii="Georgia" w:eastAsia="Calibri" w:hAnsi="Georgia"/>
          <w:b/>
          <w:sz w:val="24"/>
          <w:lang w:val="uk-UA" w:eastAsia="en-US"/>
        </w:rPr>
        <w:t>Список імплементованих про</w:t>
      </w:r>
      <w:r w:rsidR="004C2013">
        <w:rPr>
          <w:rFonts w:ascii="Georgia" w:eastAsia="Calibri" w:hAnsi="Georgia"/>
          <w:b/>
          <w:sz w:val="24"/>
          <w:lang w:val="uk-UA" w:eastAsia="en-US"/>
        </w:rPr>
        <w:t>є</w:t>
      </w:r>
      <w:r w:rsidRPr="000679F1">
        <w:rPr>
          <w:rFonts w:ascii="Georgia" w:eastAsia="Calibri" w:hAnsi="Georgia"/>
          <w:b/>
          <w:sz w:val="24"/>
          <w:lang w:val="uk-UA" w:eastAsia="en-US"/>
        </w:rPr>
        <w:t xml:space="preserve">ктів </w:t>
      </w:r>
      <w:r w:rsidR="00802F5B" w:rsidRPr="000679F1">
        <w:rPr>
          <w:rFonts w:ascii="Georgia" w:eastAsia="Calibri" w:hAnsi="Georgia"/>
          <w:b/>
          <w:sz w:val="24"/>
          <w:lang w:val="uk-UA" w:eastAsia="en-US"/>
        </w:rPr>
        <w:t>за три останні роки</w:t>
      </w:r>
      <w:r w:rsidRPr="004C2013">
        <w:rPr>
          <w:rFonts w:ascii="Georgia" w:eastAsia="Calibri" w:hAnsi="Georgia"/>
          <w:b/>
          <w:sz w:val="24"/>
          <w:lang w:val="ru-RU" w:eastAsia="en-US"/>
        </w:rPr>
        <w:t xml:space="preserve"> </w:t>
      </w:r>
      <w:r w:rsidR="008B1E69" w:rsidRPr="000679F1">
        <w:rPr>
          <w:rFonts w:ascii="Georgia" w:eastAsia="Calibri" w:hAnsi="Georgia"/>
          <w:b/>
          <w:sz w:val="24"/>
          <w:lang w:val="uk-UA" w:eastAsia="en-US"/>
        </w:rPr>
        <w:t xml:space="preserve">організації __________________ . </w:t>
      </w:r>
    </w:p>
    <w:p w14:paraId="30E8E216" w14:textId="77777777" w:rsidR="008B2DC4" w:rsidRPr="004C2013" w:rsidRDefault="008B2DC4" w:rsidP="008B2DC4">
      <w:pPr>
        <w:widowControl/>
        <w:spacing w:after="60" w:line="259" w:lineRule="auto"/>
        <w:rPr>
          <w:rFonts w:ascii="Georgia" w:eastAsia="Calibri" w:hAnsi="Georgia"/>
          <w:b/>
          <w:sz w:val="24"/>
          <w:lang w:val="ru-RU" w:eastAsia="en-US"/>
        </w:rPr>
      </w:pPr>
    </w:p>
    <w:tbl>
      <w:tblPr>
        <w:tblStyle w:val="TableGrid2"/>
        <w:tblW w:w="5330" w:type="pct"/>
        <w:tblInd w:w="-635" w:type="dxa"/>
        <w:tblLook w:val="04A0" w:firstRow="1" w:lastRow="0" w:firstColumn="1" w:lastColumn="0" w:noHBand="0" w:noVBand="1"/>
      </w:tblPr>
      <w:tblGrid>
        <w:gridCol w:w="814"/>
        <w:gridCol w:w="1840"/>
        <w:gridCol w:w="1317"/>
        <w:gridCol w:w="1540"/>
        <w:gridCol w:w="1575"/>
        <w:gridCol w:w="974"/>
        <w:gridCol w:w="1907"/>
      </w:tblGrid>
      <w:tr w:rsidR="008B2DC4" w:rsidRPr="000679F1" w14:paraId="5732F193" w14:textId="77777777" w:rsidTr="006E23F4">
        <w:tc>
          <w:tcPr>
            <w:tcW w:w="397" w:type="pct"/>
          </w:tcPr>
          <w:p w14:paraId="71364094" w14:textId="77777777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№з/п</w:t>
            </w:r>
          </w:p>
        </w:tc>
        <w:tc>
          <w:tcPr>
            <w:tcW w:w="947" w:type="pct"/>
          </w:tcPr>
          <w:p w14:paraId="49585EC2" w14:textId="5D8F558F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Назва про</w:t>
            </w:r>
            <w:r w:rsidR="00A9144B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є</w:t>
            </w: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кту</w:t>
            </w:r>
          </w:p>
        </w:tc>
        <w:tc>
          <w:tcPr>
            <w:tcW w:w="685" w:type="pct"/>
          </w:tcPr>
          <w:p w14:paraId="5E380F04" w14:textId="433C2AB8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Донор</w:t>
            </w:r>
          </w:p>
        </w:tc>
        <w:tc>
          <w:tcPr>
            <w:tcW w:w="796" w:type="pct"/>
          </w:tcPr>
          <w:p w14:paraId="27A504CA" w14:textId="19608076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Тривалість</w:t>
            </w:r>
          </w:p>
        </w:tc>
        <w:tc>
          <w:tcPr>
            <w:tcW w:w="683" w:type="pct"/>
          </w:tcPr>
          <w:p w14:paraId="00B58849" w14:textId="6476A50A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Географічне покриття</w:t>
            </w:r>
          </w:p>
        </w:tc>
        <w:tc>
          <w:tcPr>
            <w:tcW w:w="512" w:type="pct"/>
          </w:tcPr>
          <w:p w14:paraId="4F3A1643" w14:textId="742C0BC9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Сума</w:t>
            </w:r>
          </w:p>
        </w:tc>
        <w:tc>
          <w:tcPr>
            <w:tcW w:w="981" w:type="pct"/>
          </w:tcPr>
          <w:p w14:paraId="0274D599" w14:textId="16AB9233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Короткий опис</w:t>
            </w:r>
          </w:p>
        </w:tc>
      </w:tr>
      <w:tr w:rsidR="008B2DC4" w:rsidRPr="000679F1" w14:paraId="20DB6753" w14:textId="77777777" w:rsidTr="006E23F4">
        <w:tc>
          <w:tcPr>
            <w:tcW w:w="397" w:type="pct"/>
          </w:tcPr>
          <w:p w14:paraId="586A6793" w14:textId="7777777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sz w:val="20"/>
                <w:szCs w:val="20"/>
                <w:lang w:val="uk-UA" w:eastAsia="en-US"/>
              </w:rPr>
              <w:t>1.</w:t>
            </w:r>
          </w:p>
        </w:tc>
        <w:tc>
          <w:tcPr>
            <w:tcW w:w="947" w:type="pct"/>
          </w:tcPr>
          <w:p w14:paraId="78028994" w14:textId="7777777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</w:p>
        </w:tc>
        <w:tc>
          <w:tcPr>
            <w:tcW w:w="685" w:type="pct"/>
          </w:tcPr>
          <w:p w14:paraId="1464ED34" w14:textId="5ECA25F2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796" w:type="pct"/>
          </w:tcPr>
          <w:p w14:paraId="7EEC8FDF" w14:textId="33805F06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683" w:type="pct"/>
          </w:tcPr>
          <w:p w14:paraId="54584FC1" w14:textId="19217489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512" w:type="pct"/>
          </w:tcPr>
          <w:p w14:paraId="5AF86EC3" w14:textId="5B319B58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981" w:type="pct"/>
          </w:tcPr>
          <w:p w14:paraId="07BE0BE8" w14:textId="4F145C9C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</w:tr>
      <w:tr w:rsidR="008B2DC4" w:rsidRPr="000679F1" w14:paraId="70F53A3A" w14:textId="77777777" w:rsidTr="006E23F4">
        <w:tc>
          <w:tcPr>
            <w:tcW w:w="397" w:type="pct"/>
          </w:tcPr>
          <w:p w14:paraId="1C179CCB" w14:textId="7777777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sz w:val="20"/>
                <w:szCs w:val="20"/>
                <w:lang w:val="uk-UA" w:eastAsia="en-US"/>
              </w:rPr>
              <w:t>2.</w:t>
            </w:r>
          </w:p>
        </w:tc>
        <w:tc>
          <w:tcPr>
            <w:tcW w:w="947" w:type="pct"/>
          </w:tcPr>
          <w:p w14:paraId="50E6CFB8" w14:textId="062D67CF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</w:p>
        </w:tc>
        <w:tc>
          <w:tcPr>
            <w:tcW w:w="685" w:type="pct"/>
          </w:tcPr>
          <w:p w14:paraId="41BB939F" w14:textId="3F3C44EF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796" w:type="pct"/>
          </w:tcPr>
          <w:p w14:paraId="541B0311" w14:textId="33C59D9C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</w:tcPr>
          <w:p w14:paraId="2B5187E2" w14:textId="2DF1E40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512" w:type="pct"/>
          </w:tcPr>
          <w:p w14:paraId="71D6A15F" w14:textId="0D205F3A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981" w:type="pct"/>
          </w:tcPr>
          <w:p w14:paraId="51F9A329" w14:textId="0C1E9AAC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</w:tr>
    </w:tbl>
    <w:p w14:paraId="2F404C6C" w14:textId="77777777" w:rsidR="00F07FA7" w:rsidRPr="000679F1" w:rsidRDefault="00F07FA7">
      <w:pPr>
        <w:rPr>
          <w:rFonts w:ascii="Georgia" w:hAnsi="Georgia"/>
        </w:rPr>
      </w:pPr>
    </w:p>
    <w:sectPr w:rsidR="00F07FA7" w:rsidRPr="0006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C4"/>
    <w:rsid w:val="000679F1"/>
    <w:rsid w:val="004C2013"/>
    <w:rsid w:val="00640663"/>
    <w:rsid w:val="00781CDD"/>
    <w:rsid w:val="00802F5B"/>
    <w:rsid w:val="008B1E69"/>
    <w:rsid w:val="008B2DC4"/>
    <w:rsid w:val="00A9144B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CF5D"/>
  <w15:chartTrackingRefBased/>
  <w15:docId w15:val="{B73B2432-53A6-4381-805B-BF0627B4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C4"/>
    <w:pPr>
      <w:widowControl w:val="0"/>
      <w:spacing w:after="0" w:line="240" w:lineRule="auto"/>
    </w:pPr>
    <w:rPr>
      <w:rFonts w:ascii="Calibri" w:eastAsia="MS Mincho" w:hAnsi="Calibri" w:cs="Times New Roman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8B2DC4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Grants Wou</dc:creator>
  <cp:keywords/>
  <dc:description/>
  <cp:lastModifiedBy>Iryna Voitsekhivska</cp:lastModifiedBy>
  <cp:revision>8</cp:revision>
  <dcterms:created xsi:type="dcterms:W3CDTF">2020-06-23T17:01:00Z</dcterms:created>
  <dcterms:modified xsi:type="dcterms:W3CDTF">2022-01-26T12:29:00Z</dcterms:modified>
</cp:coreProperties>
</file>